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2" w:rsidRDefault="008619F2" w:rsidP="008619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АДМИНИСТРАЦИИ ИСКРИНСКОГО СЕЛЬСКОГО ПОСЕЛЕНИЯ          УРЮПИНСКОГО МУНИЦИПАЛЬНОГО РАЙОНА    ВОЛГОГРАДСКОЙ ОБЛАСТИ</w:t>
      </w:r>
    </w:p>
    <w:p w:rsidR="008619F2" w:rsidRDefault="008619F2" w:rsidP="008619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8619F2" w:rsidRDefault="008619F2" w:rsidP="008619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04.04.2018г.                                      № 18</w:t>
      </w:r>
    </w:p>
    <w:p w:rsidR="008619F2" w:rsidRDefault="008619F2" w:rsidP="008619F2">
      <w:pPr>
        <w:ind w:right="-1" w:firstLine="540"/>
        <w:jc w:val="center"/>
        <w:rPr>
          <w:b/>
          <w:sz w:val="28"/>
          <w:szCs w:val="28"/>
        </w:rPr>
      </w:pPr>
    </w:p>
    <w:p w:rsidR="008619F2" w:rsidRDefault="008619F2" w:rsidP="008619F2">
      <w:pPr>
        <w:ind w:right="-1" w:firstLine="540"/>
        <w:jc w:val="center"/>
        <w:rPr>
          <w:b/>
          <w:sz w:val="28"/>
          <w:szCs w:val="28"/>
        </w:rPr>
      </w:pPr>
    </w:p>
    <w:p w:rsidR="008619F2" w:rsidRDefault="008619F2" w:rsidP="008619F2">
      <w:pPr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избирателями.</w:t>
      </w:r>
    </w:p>
    <w:p w:rsidR="008619F2" w:rsidRDefault="008619F2" w:rsidP="008619F2">
      <w:pPr>
        <w:ind w:right="-1" w:firstLine="540"/>
        <w:jc w:val="center"/>
        <w:rPr>
          <w:sz w:val="28"/>
          <w:szCs w:val="28"/>
        </w:rPr>
      </w:pPr>
    </w:p>
    <w:p w:rsidR="008619F2" w:rsidRDefault="008619F2" w:rsidP="008619F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5.3 статьи 40 Федерального закона от 06.10.2003 № 131-ФЗ "Об общих принципах организации местного самоуправления в Российской Федерации», руководствуясь Уставом Искринского сельского поселения </w:t>
      </w:r>
      <w:r>
        <w:rPr>
          <w:bCs/>
          <w:sz w:val="28"/>
          <w:szCs w:val="28"/>
        </w:rPr>
        <w:t xml:space="preserve">Урюпинского </w:t>
      </w:r>
      <w:r>
        <w:rPr>
          <w:sz w:val="28"/>
          <w:szCs w:val="28"/>
        </w:rPr>
        <w:t xml:space="preserve">муниципального района Волгоградской области, </w:t>
      </w:r>
    </w:p>
    <w:p w:rsidR="008619F2" w:rsidRDefault="008619F2" w:rsidP="008619F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19F2" w:rsidRDefault="008619F2" w:rsidP="008619F2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619F2" w:rsidRDefault="008619F2" w:rsidP="008619F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8619F2" w:rsidRDefault="008619F2" w:rsidP="0086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 депутатов с избирателями в Приложении № 1.</w:t>
      </w:r>
    </w:p>
    <w:p w:rsidR="008619F2" w:rsidRDefault="008619F2" w:rsidP="00861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Настоящие постановление вступает в силу со дня его официального обнародования. </w:t>
      </w:r>
    </w:p>
    <w:p w:rsidR="008619F2" w:rsidRDefault="008619F2" w:rsidP="00861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в установленном Уставом Искринского сельского поселения порядке, посредством размещения на информационных стендах.</w:t>
      </w:r>
    </w:p>
    <w:p w:rsidR="008619F2" w:rsidRDefault="008619F2" w:rsidP="008619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Искринского </w:t>
      </w:r>
    </w:p>
    <w:p w:rsidR="008619F2" w:rsidRDefault="008619F2" w:rsidP="008619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А.З.Азаров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Искринского сельского поселения 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04.04.2018г № 18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помещений для проведения встреч                                         депутатов с избирателями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Порядок предусматривает процедуру предоставления помещений находящихся в государственной, муниципальной собственности в целях проведения встреч депутата с избирателями. Предоставляемые помещения должны быть пригодны для проведения данного мероприятия, оборудованы столом с письменными принадлежностями и стульями. Помещения, которые предоставляются для встреч депутатов с избирателями,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инвалидов, а также санитарно гигиеническим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предъявляемым действующим законодательством к данным помещениям. Предоставление помещений осуществляется на принципе соблюдения равенства для депутатов.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Помещения предоставляются по письменной заявке депутата, поданной в Администрацию Искринского сельского поселения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даты проведения встречи депутата с избирателями. В заявке указывается дата и время проведения встречи депутата с избирателями, продолжительность мероприятия, приблизительная численность участников, а также адрес помещения из утвержденного перечня таких помещений. В заявке обязательно указывается ответственное за проведение встречи лицо и его контактные данные. 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Заявка о предоставлении помещения рассматривается в течение трех дней со дня поступления в Администрацию Искринского сельского поселения. По результатам рассмотрения заявителю дается письменный ответ.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недопущения временных накладок, помещение предоставляется по рабочим дням в период с 18-00 до 21-00 часов, в выходные дни с 13-00 до 16-00 часов. </w:t>
      </w:r>
    </w:p>
    <w:p w:rsidR="008619F2" w:rsidRDefault="008619F2" w:rsidP="008619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Безопасность при проведении мероприятия в предоставленном помещении осуществляется в соответствии с законодательством Российской Федерации. </w:t>
      </w:r>
    </w:p>
    <w:p w:rsidR="008619F2" w:rsidRDefault="008619F2" w:rsidP="008619F2"/>
    <w:p w:rsidR="008619F2" w:rsidRDefault="008619F2" w:rsidP="008619F2"/>
    <w:p w:rsidR="008619F2" w:rsidRDefault="008619F2" w:rsidP="008619F2"/>
    <w:p w:rsidR="008619F2" w:rsidRDefault="008619F2" w:rsidP="008619F2"/>
    <w:p w:rsidR="00A32BAE" w:rsidRDefault="008619F2">
      <w:bookmarkStart w:id="0" w:name="_GoBack"/>
      <w:bookmarkEnd w:id="0"/>
    </w:p>
    <w:sectPr w:rsidR="00A32BAE" w:rsidSect="00F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F2"/>
    <w:rsid w:val="00112E9A"/>
    <w:rsid w:val="008619F2"/>
    <w:rsid w:val="009379C7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5B8E-F07A-42E6-B911-B27EDCB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2018-03-30T12:50:00Z</cp:lastPrinted>
  <dcterms:created xsi:type="dcterms:W3CDTF">2018-03-30T12:47:00Z</dcterms:created>
  <dcterms:modified xsi:type="dcterms:W3CDTF">2018-03-30T12:50:00Z</dcterms:modified>
</cp:coreProperties>
</file>